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20" w:rsidRPr="00790220" w:rsidRDefault="00790220" w:rsidP="00790220">
      <w:pPr>
        <w:pStyle w:val="a3"/>
        <w:spacing w:before="0" w:beforeAutospacing="0" w:after="0" w:afterAutospacing="0"/>
        <w:jc w:val="center"/>
        <w:rPr>
          <w:rFonts w:ascii="PT Astra Serif" w:hAnsi="PT Astra Serif" w:cs="Arial"/>
          <w:b/>
          <w:color w:val="282828"/>
          <w:sz w:val="28"/>
          <w:szCs w:val="28"/>
        </w:rPr>
      </w:pPr>
      <w:r w:rsidRPr="00790220">
        <w:rPr>
          <w:rFonts w:ascii="PT Astra Serif" w:hAnsi="PT Astra Serif" w:cs="Arial"/>
          <w:b/>
          <w:color w:val="282828"/>
          <w:sz w:val="28"/>
          <w:szCs w:val="28"/>
        </w:rPr>
        <w:t>Управление региональной безопасности Саратовской области информирует жителей</w:t>
      </w:r>
      <w:r w:rsidRPr="00790220">
        <w:rPr>
          <w:rFonts w:ascii="PT Astra Serif" w:hAnsi="PT Astra Serif" w:cs="Arial"/>
          <w:b/>
          <w:color w:val="282828"/>
          <w:sz w:val="28"/>
          <w:szCs w:val="28"/>
        </w:rPr>
        <w:t xml:space="preserve"> </w:t>
      </w:r>
      <w:r w:rsidRPr="00790220">
        <w:rPr>
          <w:rFonts w:ascii="PT Astra Serif" w:hAnsi="PT Astra Serif" w:cs="Arial"/>
          <w:b/>
          <w:color w:val="282828"/>
          <w:sz w:val="28"/>
          <w:szCs w:val="28"/>
        </w:rPr>
        <w:t xml:space="preserve">об алгоритме действий в случае угрозы атаки </w:t>
      </w:r>
      <w:proofErr w:type="spellStart"/>
      <w:r w:rsidRPr="00790220">
        <w:rPr>
          <w:rFonts w:ascii="PT Astra Serif" w:hAnsi="PT Astra Serif" w:cs="Arial"/>
          <w:b/>
          <w:color w:val="282828"/>
          <w:sz w:val="28"/>
          <w:szCs w:val="28"/>
        </w:rPr>
        <w:t>беспилотников</w:t>
      </w:r>
      <w:proofErr w:type="spellEnd"/>
    </w:p>
    <w:p w:rsidR="00790220" w:rsidRPr="00790220" w:rsidRDefault="00790220" w:rsidP="00790220">
      <w:pPr>
        <w:pStyle w:val="a3"/>
        <w:spacing w:before="0" w:beforeAutospacing="0" w:after="0" w:afterAutospacing="0"/>
        <w:jc w:val="center"/>
        <w:rPr>
          <w:rFonts w:ascii="PT Astra Serif" w:hAnsi="PT Astra Serif" w:cs="Arial"/>
          <w:color w:val="282828"/>
          <w:sz w:val="28"/>
          <w:szCs w:val="28"/>
        </w:rPr>
      </w:pPr>
    </w:p>
    <w:p w:rsidR="00790220" w:rsidRPr="00790220" w:rsidRDefault="00790220" w:rsidP="007902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82828"/>
          <w:sz w:val="28"/>
          <w:szCs w:val="28"/>
        </w:rPr>
      </w:pPr>
      <w:r w:rsidRPr="00790220">
        <w:rPr>
          <w:rFonts w:ascii="PT Astra Serif" w:hAnsi="PT Astra Serif" w:cs="Arial"/>
          <w:color w:val="282828"/>
          <w:sz w:val="28"/>
          <w:szCs w:val="28"/>
        </w:rPr>
        <w:t xml:space="preserve"> Порядок действий в случае угрозы БПЛА:</w:t>
      </w:r>
    </w:p>
    <w:p w:rsidR="00790220" w:rsidRPr="00790220" w:rsidRDefault="00790220" w:rsidP="007902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82828"/>
          <w:sz w:val="28"/>
          <w:szCs w:val="28"/>
        </w:rPr>
      </w:pPr>
    </w:p>
    <w:p w:rsidR="00790220" w:rsidRPr="00790220" w:rsidRDefault="00790220" w:rsidP="0079022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PT Astra Serif" w:hAnsi="PT Astra Serif" w:cs="Arial"/>
          <w:color w:val="282828"/>
          <w:sz w:val="28"/>
          <w:szCs w:val="28"/>
        </w:rPr>
      </w:pPr>
      <w:r w:rsidRPr="00790220">
        <w:rPr>
          <w:rFonts w:ascii="PT Astra Serif" w:hAnsi="PT Astra Serif" w:cs="Arial"/>
          <w:color w:val="282828"/>
          <w:sz w:val="28"/>
          <w:szCs w:val="28"/>
        </w:rPr>
        <w:t>- </w:t>
      </w:r>
      <w:r w:rsidRPr="00790220">
        <w:rPr>
          <w:rStyle w:val="a4"/>
          <w:rFonts w:ascii="PT Astra Serif" w:hAnsi="PT Astra Serif" w:cs="Arial"/>
          <w:color w:val="282828"/>
          <w:sz w:val="28"/>
          <w:szCs w:val="28"/>
        </w:rPr>
        <w:t>если вы находитесь в доме/квартире:</w:t>
      </w:r>
      <w:r w:rsidRPr="00790220">
        <w:rPr>
          <w:rFonts w:ascii="PT Astra Serif" w:hAnsi="PT Astra Serif" w:cs="Arial"/>
          <w:color w:val="282828"/>
          <w:sz w:val="28"/>
          <w:szCs w:val="28"/>
        </w:rPr>
        <w:t> </w:t>
      </w:r>
    </w:p>
    <w:p w:rsidR="00790220" w:rsidRPr="00790220" w:rsidRDefault="00790220" w:rsidP="007902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82828"/>
          <w:sz w:val="28"/>
          <w:szCs w:val="28"/>
        </w:rPr>
      </w:pPr>
      <w:r w:rsidRPr="00790220">
        <w:rPr>
          <w:rFonts w:ascii="PT Astra Serif" w:hAnsi="PT Astra Serif" w:cs="Arial"/>
          <w:color w:val="282828"/>
          <w:sz w:val="28"/>
          <w:szCs w:val="28"/>
        </w:rPr>
        <w:t>1) уйти вглубь помещений (в ванную комнату, коридор, кладовую);</w:t>
      </w:r>
    </w:p>
    <w:p w:rsidR="00790220" w:rsidRPr="00790220" w:rsidRDefault="00790220" w:rsidP="007902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82828"/>
          <w:sz w:val="28"/>
          <w:szCs w:val="28"/>
        </w:rPr>
      </w:pPr>
      <w:r w:rsidRPr="00790220">
        <w:rPr>
          <w:rFonts w:ascii="PT Astra Serif" w:hAnsi="PT Astra Serif" w:cs="Arial"/>
          <w:color w:val="282828"/>
          <w:sz w:val="28"/>
          <w:szCs w:val="28"/>
        </w:rPr>
        <w:t>2) спуститься на цокольный этаж, в подвал или подземный паркинг, если вы находитесь в здании (не пользуясь лифтом).</w:t>
      </w:r>
    </w:p>
    <w:p w:rsidR="00790220" w:rsidRPr="00790220" w:rsidRDefault="00790220" w:rsidP="007902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82828"/>
          <w:sz w:val="28"/>
          <w:szCs w:val="28"/>
        </w:rPr>
      </w:pPr>
    </w:p>
    <w:p w:rsidR="00790220" w:rsidRPr="00790220" w:rsidRDefault="00790220" w:rsidP="0079022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PT Astra Serif" w:hAnsi="PT Astra Serif" w:cs="Arial"/>
          <w:color w:val="282828"/>
          <w:sz w:val="28"/>
          <w:szCs w:val="28"/>
        </w:rPr>
      </w:pPr>
      <w:r w:rsidRPr="00790220">
        <w:rPr>
          <w:rFonts w:ascii="PT Astra Serif" w:hAnsi="PT Astra Serif" w:cs="Arial"/>
          <w:color w:val="282828"/>
          <w:sz w:val="28"/>
          <w:szCs w:val="28"/>
        </w:rPr>
        <w:t> - </w:t>
      </w:r>
      <w:r w:rsidRPr="00790220">
        <w:rPr>
          <w:rStyle w:val="a4"/>
          <w:rFonts w:ascii="PT Astra Serif" w:hAnsi="PT Astra Serif" w:cs="Arial"/>
          <w:color w:val="282828"/>
          <w:sz w:val="28"/>
          <w:szCs w:val="28"/>
        </w:rPr>
        <w:t>если вы на улице</w:t>
      </w:r>
      <w:r w:rsidRPr="00790220">
        <w:rPr>
          <w:rFonts w:ascii="PT Astra Serif" w:hAnsi="PT Astra Serif" w:cs="Arial"/>
          <w:color w:val="282828"/>
          <w:sz w:val="28"/>
          <w:szCs w:val="28"/>
        </w:rPr>
        <w:t>:</w:t>
      </w:r>
    </w:p>
    <w:p w:rsidR="00790220" w:rsidRPr="00790220" w:rsidRDefault="00790220" w:rsidP="007902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82828"/>
          <w:sz w:val="28"/>
          <w:szCs w:val="28"/>
        </w:rPr>
      </w:pPr>
      <w:r w:rsidRPr="00790220">
        <w:rPr>
          <w:rFonts w:ascii="PT Astra Serif" w:hAnsi="PT Astra Serif" w:cs="Arial"/>
          <w:color w:val="282828"/>
          <w:sz w:val="28"/>
          <w:szCs w:val="28"/>
        </w:rPr>
        <w:t>1) укрыться в ближайшем заглубленном помещении либо, как минимум, отойти от зданий на расстояние не менее 100 метров. Информацию о таких помещениях, находящихся поблизости с местом вашего проживания, должны доводить до сведения населения муниципальные образования;</w:t>
      </w:r>
    </w:p>
    <w:p w:rsidR="00790220" w:rsidRPr="00790220" w:rsidRDefault="00790220" w:rsidP="007902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82828"/>
          <w:sz w:val="28"/>
          <w:szCs w:val="28"/>
        </w:rPr>
      </w:pPr>
      <w:r w:rsidRPr="00790220">
        <w:rPr>
          <w:rFonts w:ascii="PT Astra Serif" w:hAnsi="PT Astra Serif" w:cs="Arial"/>
          <w:color w:val="282828"/>
          <w:sz w:val="28"/>
          <w:szCs w:val="28"/>
        </w:rPr>
        <w:t>2) не публиковать фото- и видеоматериалы с мест обнаружения БПЛА в открытых интернет-источниках;</w:t>
      </w:r>
    </w:p>
    <w:p w:rsidR="00790220" w:rsidRPr="00790220" w:rsidRDefault="00790220" w:rsidP="007902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82828"/>
          <w:sz w:val="28"/>
          <w:szCs w:val="28"/>
        </w:rPr>
      </w:pPr>
      <w:r w:rsidRPr="00790220">
        <w:rPr>
          <w:rFonts w:ascii="PT Astra Serif" w:hAnsi="PT Astra Serif" w:cs="Arial"/>
          <w:color w:val="282828"/>
          <w:sz w:val="28"/>
          <w:szCs w:val="28"/>
        </w:rPr>
        <w:t>3) ни в коем случае не приближаться к обломкам БПЛА.</w:t>
      </w:r>
    </w:p>
    <w:p w:rsidR="00790220" w:rsidRPr="00790220" w:rsidRDefault="00790220" w:rsidP="007902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82828"/>
          <w:sz w:val="28"/>
          <w:szCs w:val="28"/>
        </w:rPr>
      </w:pPr>
    </w:p>
    <w:p w:rsidR="00790220" w:rsidRPr="00790220" w:rsidRDefault="00790220" w:rsidP="00790220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PT Astra Serif" w:hAnsi="PT Astra Serif" w:cs="Arial"/>
          <w:color w:val="282828"/>
          <w:sz w:val="28"/>
          <w:szCs w:val="28"/>
        </w:rPr>
      </w:pPr>
      <w:r w:rsidRPr="00790220">
        <w:rPr>
          <w:rFonts w:ascii="PT Astra Serif" w:hAnsi="PT Astra Serif" w:cs="Arial"/>
          <w:color w:val="282828"/>
          <w:sz w:val="28"/>
          <w:szCs w:val="28"/>
        </w:rPr>
        <w:t xml:space="preserve">Сообщить об обнаружении </w:t>
      </w:r>
      <w:proofErr w:type="spellStart"/>
      <w:r w:rsidRPr="00790220">
        <w:rPr>
          <w:rFonts w:ascii="PT Astra Serif" w:hAnsi="PT Astra Serif" w:cs="Arial"/>
          <w:color w:val="282828"/>
          <w:sz w:val="28"/>
          <w:szCs w:val="28"/>
        </w:rPr>
        <w:t>беспилотников</w:t>
      </w:r>
      <w:proofErr w:type="spellEnd"/>
      <w:r w:rsidRPr="00790220">
        <w:rPr>
          <w:rFonts w:ascii="PT Astra Serif" w:hAnsi="PT Astra Serif" w:cs="Arial"/>
          <w:color w:val="282828"/>
          <w:sz w:val="28"/>
          <w:szCs w:val="28"/>
        </w:rPr>
        <w:t xml:space="preserve"> можно по единому номеру вызова экстренных служб </w:t>
      </w:r>
      <w:r w:rsidRPr="00790220">
        <w:rPr>
          <w:rStyle w:val="a4"/>
          <w:rFonts w:ascii="PT Astra Serif" w:hAnsi="PT Astra Serif" w:cs="Arial"/>
          <w:color w:val="282828"/>
          <w:sz w:val="28"/>
          <w:szCs w:val="28"/>
        </w:rPr>
        <w:t>112 </w:t>
      </w:r>
      <w:r w:rsidRPr="00790220">
        <w:rPr>
          <w:rFonts w:ascii="PT Astra Serif" w:hAnsi="PT Astra Serif" w:cs="Arial"/>
          <w:color w:val="282828"/>
          <w:sz w:val="28"/>
          <w:szCs w:val="28"/>
        </w:rPr>
        <w:t xml:space="preserve">или по телефону Единой дежурно-диспетчерской службы </w:t>
      </w:r>
      <w:r w:rsidRPr="00790220">
        <w:rPr>
          <w:rFonts w:ascii="PT Astra Serif" w:hAnsi="PT Astra Serif" w:cs="Arial"/>
          <w:color w:val="282828"/>
          <w:sz w:val="28"/>
          <w:szCs w:val="28"/>
        </w:rPr>
        <w:t xml:space="preserve">Аткарского </w:t>
      </w:r>
      <w:proofErr w:type="gramStart"/>
      <w:r w:rsidRPr="00790220">
        <w:rPr>
          <w:rFonts w:ascii="PT Astra Serif" w:hAnsi="PT Astra Serif" w:cs="Arial"/>
          <w:color w:val="282828"/>
          <w:sz w:val="28"/>
          <w:szCs w:val="28"/>
        </w:rPr>
        <w:t xml:space="preserve">района </w:t>
      </w:r>
      <w:r w:rsidRPr="00790220">
        <w:rPr>
          <w:rFonts w:ascii="PT Astra Serif" w:hAnsi="PT Astra Serif" w:cs="Arial"/>
          <w:color w:val="282828"/>
          <w:sz w:val="28"/>
          <w:szCs w:val="28"/>
        </w:rPr>
        <w:t> </w:t>
      </w:r>
      <w:r w:rsidRPr="00790220">
        <w:rPr>
          <w:rStyle w:val="a4"/>
          <w:rFonts w:ascii="PT Astra Serif" w:hAnsi="PT Astra Serif" w:cs="Arial"/>
          <w:color w:val="282828"/>
          <w:sz w:val="28"/>
          <w:szCs w:val="28"/>
        </w:rPr>
        <w:t>+</w:t>
      </w:r>
      <w:proofErr w:type="gramEnd"/>
      <w:r w:rsidRPr="00790220">
        <w:rPr>
          <w:rStyle w:val="a4"/>
          <w:rFonts w:ascii="PT Astra Serif" w:hAnsi="PT Astra Serif" w:cs="Arial"/>
          <w:color w:val="282828"/>
          <w:sz w:val="28"/>
          <w:szCs w:val="28"/>
        </w:rPr>
        <w:t>7(845</w:t>
      </w:r>
      <w:r>
        <w:rPr>
          <w:rStyle w:val="a4"/>
          <w:rFonts w:ascii="PT Astra Serif" w:hAnsi="PT Astra Serif" w:cs="Arial"/>
          <w:color w:val="282828"/>
          <w:sz w:val="28"/>
          <w:szCs w:val="28"/>
        </w:rPr>
        <w:t>5</w:t>
      </w:r>
      <w:r w:rsidRPr="00790220">
        <w:rPr>
          <w:rStyle w:val="a4"/>
          <w:rFonts w:ascii="PT Astra Serif" w:hAnsi="PT Astra Serif" w:cs="Arial"/>
          <w:color w:val="282828"/>
          <w:sz w:val="28"/>
          <w:szCs w:val="28"/>
        </w:rPr>
        <w:t>2)</w:t>
      </w:r>
      <w:r>
        <w:rPr>
          <w:rStyle w:val="a4"/>
          <w:rFonts w:ascii="PT Astra Serif" w:hAnsi="PT Astra Serif" w:cs="Arial"/>
          <w:color w:val="282828"/>
          <w:sz w:val="28"/>
          <w:szCs w:val="28"/>
        </w:rPr>
        <w:t>-</w:t>
      </w:r>
      <w:r w:rsidRPr="00790220">
        <w:rPr>
          <w:rStyle w:val="a4"/>
          <w:rFonts w:ascii="PT Astra Serif" w:hAnsi="PT Astra Serif" w:cs="Arial"/>
          <w:color w:val="282828"/>
          <w:sz w:val="28"/>
          <w:szCs w:val="28"/>
        </w:rPr>
        <w:t>3-12-20</w:t>
      </w:r>
      <w:r>
        <w:rPr>
          <w:rStyle w:val="a4"/>
          <w:rFonts w:ascii="PT Astra Serif" w:hAnsi="PT Astra Serif" w:cs="Arial"/>
          <w:color w:val="282828"/>
          <w:sz w:val="28"/>
          <w:szCs w:val="28"/>
        </w:rPr>
        <w:t>.</w:t>
      </w:r>
    </w:p>
    <w:p w:rsidR="00790220" w:rsidRPr="00790220" w:rsidRDefault="00790220" w:rsidP="007902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82828"/>
          <w:sz w:val="28"/>
          <w:szCs w:val="28"/>
        </w:rPr>
      </w:pPr>
      <w:r w:rsidRPr="00790220">
        <w:rPr>
          <w:rFonts w:ascii="PT Astra Serif" w:hAnsi="PT Astra Serif" w:cs="Arial"/>
          <w:color w:val="282828"/>
          <w:sz w:val="28"/>
          <w:szCs w:val="28"/>
        </w:rPr>
        <w:t xml:space="preserve">Операторы зафиксируют место, где вы увидели </w:t>
      </w:r>
      <w:proofErr w:type="spellStart"/>
      <w:r w:rsidRPr="00790220">
        <w:rPr>
          <w:rFonts w:ascii="PT Astra Serif" w:hAnsi="PT Astra Serif" w:cs="Arial"/>
          <w:color w:val="282828"/>
          <w:sz w:val="28"/>
          <w:szCs w:val="28"/>
        </w:rPr>
        <w:t>дрон</w:t>
      </w:r>
      <w:proofErr w:type="spellEnd"/>
      <w:r w:rsidRPr="00790220">
        <w:rPr>
          <w:rFonts w:ascii="PT Astra Serif" w:hAnsi="PT Astra Serif" w:cs="Arial"/>
          <w:color w:val="282828"/>
          <w:sz w:val="28"/>
          <w:szCs w:val="28"/>
        </w:rPr>
        <w:t>, его скорость и направление. Эта информация будет передана всем экстренным службам.</w:t>
      </w:r>
    </w:p>
    <w:p w:rsidR="00790220" w:rsidRPr="00790220" w:rsidRDefault="00790220" w:rsidP="007902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82828"/>
          <w:sz w:val="28"/>
          <w:szCs w:val="28"/>
        </w:rPr>
      </w:pPr>
    </w:p>
    <w:p w:rsidR="00790220" w:rsidRPr="00790220" w:rsidRDefault="00790220" w:rsidP="007902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82828"/>
          <w:sz w:val="28"/>
          <w:szCs w:val="28"/>
        </w:rPr>
      </w:pPr>
    </w:p>
    <w:p w:rsidR="00790220" w:rsidRPr="00790220" w:rsidRDefault="00790220" w:rsidP="00790220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90220">
        <w:rPr>
          <w:rFonts w:ascii="PT Astra Serif" w:hAnsi="PT Astra Serif" w:cs="Arial"/>
          <w:sz w:val="28"/>
          <w:szCs w:val="28"/>
        </w:rPr>
        <w:t>На смартфоны можно скачать официальное приложение «МЧС России»:</w:t>
      </w:r>
    </w:p>
    <w:p w:rsidR="00790220" w:rsidRDefault="00790220" w:rsidP="00790220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90220">
        <w:rPr>
          <w:rFonts w:ascii="PT Astra Serif" w:hAnsi="PT Astra Serif" w:cs="Arial"/>
          <w:sz w:val="28"/>
          <w:szCs w:val="28"/>
        </w:rPr>
        <w:t>- приложение поможет сориентироваться и найти информацию, как действовать при происшествиях и чрезвычайных ситуациях;</w:t>
      </w:r>
    </w:p>
    <w:p w:rsidR="00790220" w:rsidRDefault="00790220" w:rsidP="00790220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90220">
        <w:rPr>
          <w:rFonts w:ascii="PT Astra Serif" w:hAnsi="PT Astra Serif" w:cs="Arial"/>
          <w:sz w:val="28"/>
          <w:szCs w:val="28"/>
        </w:rPr>
        <w:t xml:space="preserve">- приложение через </w:t>
      </w:r>
      <w:proofErr w:type="spellStart"/>
      <w:r w:rsidRPr="00790220">
        <w:rPr>
          <w:rFonts w:ascii="PT Astra Serif" w:hAnsi="PT Astra Serif" w:cs="Arial"/>
          <w:sz w:val="28"/>
          <w:szCs w:val="28"/>
        </w:rPr>
        <w:t>push</w:t>
      </w:r>
      <w:proofErr w:type="spellEnd"/>
      <w:r w:rsidRPr="00790220">
        <w:rPr>
          <w:rFonts w:ascii="PT Astra Serif" w:hAnsi="PT Astra Serif" w:cs="Arial"/>
          <w:sz w:val="28"/>
          <w:szCs w:val="28"/>
        </w:rPr>
        <w:t>-уведомления предупреждает о возможных атаках беспилотных летательных аппаратов (БПЛА);</w:t>
      </w:r>
    </w:p>
    <w:p w:rsidR="00790220" w:rsidRDefault="00790220" w:rsidP="00790220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90220">
        <w:rPr>
          <w:rFonts w:ascii="PT Astra Serif" w:hAnsi="PT Astra Serif" w:cs="Arial"/>
          <w:sz w:val="28"/>
          <w:szCs w:val="28"/>
        </w:rPr>
        <w:t xml:space="preserve">- в приложении можно позвонить в службы спасения, определить </w:t>
      </w:r>
      <w:proofErr w:type="spellStart"/>
      <w:r w:rsidRPr="00790220">
        <w:rPr>
          <w:rFonts w:ascii="PT Astra Serif" w:hAnsi="PT Astra Serif" w:cs="Arial"/>
          <w:sz w:val="28"/>
          <w:szCs w:val="28"/>
        </w:rPr>
        <w:t>геолокацию</w:t>
      </w:r>
      <w:proofErr w:type="spellEnd"/>
      <w:r w:rsidRPr="00790220">
        <w:rPr>
          <w:rFonts w:ascii="PT Astra Serif" w:hAnsi="PT Astra Serif" w:cs="Arial"/>
          <w:sz w:val="28"/>
          <w:szCs w:val="28"/>
        </w:rPr>
        <w:t>;</w:t>
      </w:r>
    </w:p>
    <w:p w:rsidR="00790220" w:rsidRPr="00790220" w:rsidRDefault="00790220" w:rsidP="00790220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90220">
        <w:rPr>
          <w:rFonts w:ascii="PT Astra Serif" w:hAnsi="PT Astra Serif" w:cs="Arial"/>
          <w:sz w:val="28"/>
          <w:szCs w:val="28"/>
        </w:rPr>
        <w:t>- доступны памятки и советы по безопасности в быту, действиям при сигнале «Внимание всем», оказанию первой помощи пострадавшим и много друго</w:t>
      </w:r>
      <w:bookmarkStart w:id="0" w:name="_GoBack"/>
      <w:bookmarkEnd w:id="0"/>
      <w:r w:rsidRPr="00790220">
        <w:rPr>
          <w:rFonts w:ascii="PT Astra Serif" w:hAnsi="PT Astra Serif" w:cs="Arial"/>
          <w:sz w:val="28"/>
          <w:szCs w:val="28"/>
        </w:rPr>
        <w:t>й полезной информации.</w:t>
      </w:r>
    </w:p>
    <w:p w:rsidR="00790220" w:rsidRPr="00790220" w:rsidRDefault="00790220" w:rsidP="00790220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90220">
        <w:rPr>
          <w:rFonts w:ascii="PT Astra Serif" w:hAnsi="PT Astra Serif" w:cs="Arial"/>
          <w:sz w:val="28"/>
          <w:szCs w:val="28"/>
        </w:rPr>
        <w:t>Приложение можно установить на платформе </w:t>
      </w:r>
      <w:proofErr w:type="spellStart"/>
      <w:r w:rsidRPr="00790220">
        <w:rPr>
          <w:rFonts w:ascii="PT Astra Serif" w:hAnsi="PT Astra Serif" w:cs="Arial"/>
          <w:sz w:val="28"/>
          <w:szCs w:val="28"/>
        </w:rPr>
        <w:fldChar w:fldCharType="begin"/>
      </w:r>
      <w:r w:rsidRPr="00790220">
        <w:rPr>
          <w:rFonts w:ascii="PT Astra Serif" w:hAnsi="PT Astra Serif" w:cs="Arial"/>
          <w:sz w:val="28"/>
          <w:szCs w:val="28"/>
        </w:rPr>
        <w:instrText xml:space="preserve"> HYPERLINK "https://apps.rustore.ru/app/io.citizens.security" </w:instrText>
      </w:r>
      <w:r w:rsidRPr="00790220">
        <w:rPr>
          <w:rFonts w:ascii="PT Astra Serif" w:hAnsi="PT Astra Serif" w:cs="Arial"/>
          <w:sz w:val="28"/>
          <w:szCs w:val="28"/>
        </w:rPr>
        <w:fldChar w:fldCharType="separate"/>
      </w:r>
      <w:r w:rsidRPr="00790220">
        <w:rPr>
          <w:rStyle w:val="a5"/>
          <w:rFonts w:ascii="PT Astra Serif" w:hAnsi="PT Astra Serif" w:cs="Arial"/>
          <w:color w:val="auto"/>
          <w:sz w:val="28"/>
          <w:szCs w:val="28"/>
        </w:rPr>
        <w:t>RuStore</w:t>
      </w:r>
      <w:proofErr w:type="spellEnd"/>
      <w:r w:rsidRPr="00790220">
        <w:rPr>
          <w:rFonts w:ascii="PT Astra Serif" w:hAnsi="PT Astra Serif" w:cs="Arial"/>
          <w:sz w:val="28"/>
          <w:szCs w:val="28"/>
        </w:rPr>
        <w:fldChar w:fldCharType="end"/>
      </w:r>
      <w:r w:rsidRPr="00790220">
        <w:rPr>
          <w:rFonts w:ascii="PT Astra Serif" w:hAnsi="PT Astra Serif" w:cs="Arial"/>
          <w:sz w:val="28"/>
          <w:szCs w:val="28"/>
        </w:rPr>
        <w:t>, также в </w:t>
      </w:r>
      <w:proofErr w:type="spellStart"/>
      <w:r w:rsidRPr="00790220">
        <w:rPr>
          <w:rFonts w:ascii="PT Astra Serif" w:hAnsi="PT Astra Serif" w:cs="Arial"/>
          <w:sz w:val="28"/>
          <w:szCs w:val="28"/>
        </w:rPr>
        <w:fldChar w:fldCharType="begin"/>
      </w:r>
      <w:r w:rsidRPr="00790220">
        <w:rPr>
          <w:rFonts w:ascii="PT Astra Serif" w:hAnsi="PT Astra Serif" w:cs="Arial"/>
          <w:sz w:val="28"/>
          <w:szCs w:val="28"/>
        </w:rPr>
        <w:instrText xml:space="preserve"> HYPERLINK "https://play.google.com/store/apps/details?id=io.citizens.security&amp;hl=ru" </w:instrText>
      </w:r>
      <w:r w:rsidRPr="00790220">
        <w:rPr>
          <w:rFonts w:ascii="PT Astra Serif" w:hAnsi="PT Astra Serif" w:cs="Arial"/>
          <w:sz w:val="28"/>
          <w:szCs w:val="28"/>
        </w:rPr>
        <w:fldChar w:fldCharType="separate"/>
      </w:r>
      <w:r w:rsidRPr="00790220">
        <w:rPr>
          <w:rStyle w:val="a5"/>
          <w:rFonts w:ascii="PT Astra Serif" w:hAnsi="PT Astra Serif" w:cs="Arial"/>
          <w:color w:val="auto"/>
          <w:sz w:val="28"/>
          <w:szCs w:val="28"/>
        </w:rPr>
        <w:t>Google</w:t>
      </w:r>
      <w:proofErr w:type="spellEnd"/>
      <w:r w:rsidRPr="00790220">
        <w:rPr>
          <w:rStyle w:val="a5"/>
          <w:rFonts w:ascii="PT Astra Serif" w:hAnsi="PT Astra Serif" w:cs="Arial"/>
          <w:color w:val="auto"/>
          <w:sz w:val="28"/>
          <w:szCs w:val="28"/>
        </w:rPr>
        <w:t xml:space="preserve"> </w:t>
      </w:r>
      <w:proofErr w:type="spellStart"/>
      <w:r w:rsidRPr="00790220">
        <w:rPr>
          <w:rStyle w:val="a5"/>
          <w:rFonts w:ascii="PT Astra Serif" w:hAnsi="PT Astra Serif" w:cs="Arial"/>
          <w:color w:val="auto"/>
          <w:sz w:val="28"/>
          <w:szCs w:val="28"/>
        </w:rPr>
        <w:t>Play</w:t>
      </w:r>
      <w:proofErr w:type="spellEnd"/>
      <w:r w:rsidRPr="00790220">
        <w:rPr>
          <w:rFonts w:ascii="PT Astra Serif" w:hAnsi="PT Astra Serif" w:cs="Arial"/>
          <w:sz w:val="28"/>
          <w:szCs w:val="28"/>
        </w:rPr>
        <w:fldChar w:fldCharType="end"/>
      </w:r>
      <w:r w:rsidRPr="00790220">
        <w:rPr>
          <w:rFonts w:ascii="PT Astra Serif" w:hAnsi="PT Astra Serif" w:cs="Arial"/>
          <w:sz w:val="28"/>
          <w:szCs w:val="28"/>
        </w:rPr>
        <w:t> и </w:t>
      </w:r>
      <w:proofErr w:type="spellStart"/>
      <w:r w:rsidRPr="00790220">
        <w:rPr>
          <w:rFonts w:ascii="PT Astra Serif" w:hAnsi="PT Astra Serif" w:cs="Arial"/>
          <w:sz w:val="28"/>
          <w:szCs w:val="28"/>
        </w:rPr>
        <w:fldChar w:fldCharType="begin"/>
      </w:r>
      <w:r w:rsidRPr="00790220">
        <w:rPr>
          <w:rFonts w:ascii="PT Astra Serif" w:hAnsi="PT Astra Serif" w:cs="Arial"/>
          <w:sz w:val="28"/>
          <w:szCs w:val="28"/>
        </w:rPr>
        <w:instrText xml:space="preserve"> HYPERLINK "https://apps.apple.com/ru/app/%D0%BC%D1%87%D1%81-%D1%80%D0%BE%D1%81%D1%81%D0%B8%D0%B8/id1530044766" </w:instrText>
      </w:r>
      <w:r w:rsidRPr="00790220">
        <w:rPr>
          <w:rFonts w:ascii="PT Astra Serif" w:hAnsi="PT Astra Serif" w:cs="Arial"/>
          <w:sz w:val="28"/>
          <w:szCs w:val="28"/>
        </w:rPr>
        <w:fldChar w:fldCharType="separate"/>
      </w:r>
      <w:r w:rsidRPr="00790220">
        <w:rPr>
          <w:rStyle w:val="a5"/>
          <w:rFonts w:ascii="PT Astra Serif" w:hAnsi="PT Astra Serif" w:cs="Arial"/>
          <w:color w:val="auto"/>
          <w:sz w:val="28"/>
          <w:szCs w:val="28"/>
        </w:rPr>
        <w:t>App</w:t>
      </w:r>
      <w:proofErr w:type="spellEnd"/>
      <w:r w:rsidRPr="00790220">
        <w:rPr>
          <w:rStyle w:val="a5"/>
          <w:rFonts w:ascii="PT Astra Serif" w:hAnsi="PT Astra Serif" w:cs="Arial"/>
          <w:color w:val="auto"/>
          <w:sz w:val="28"/>
          <w:szCs w:val="28"/>
        </w:rPr>
        <w:t xml:space="preserve"> </w:t>
      </w:r>
      <w:proofErr w:type="spellStart"/>
      <w:r w:rsidRPr="00790220">
        <w:rPr>
          <w:rStyle w:val="a5"/>
          <w:rFonts w:ascii="PT Astra Serif" w:hAnsi="PT Astra Serif" w:cs="Arial"/>
          <w:color w:val="auto"/>
          <w:sz w:val="28"/>
          <w:szCs w:val="28"/>
        </w:rPr>
        <w:t>Store</w:t>
      </w:r>
      <w:proofErr w:type="spellEnd"/>
      <w:r w:rsidRPr="00790220">
        <w:rPr>
          <w:rFonts w:ascii="PT Astra Serif" w:hAnsi="PT Astra Serif" w:cs="Arial"/>
          <w:sz w:val="28"/>
          <w:szCs w:val="28"/>
        </w:rPr>
        <w:fldChar w:fldCharType="end"/>
      </w:r>
      <w:r w:rsidRPr="00790220">
        <w:rPr>
          <w:rFonts w:ascii="PT Astra Serif" w:hAnsi="PT Astra Serif" w:cs="Arial"/>
          <w:sz w:val="28"/>
          <w:szCs w:val="28"/>
        </w:rPr>
        <w:t>.</w:t>
      </w:r>
    </w:p>
    <w:p w:rsidR="00790220" w:rsidRPr="00790220" w:rsidRDefault="00790220">
      <w:pPr>
        <w:rPr>
          <w:rFonts w:ascii="PT Astra Serif" w:hAnsi="PT Astra Serif"/>
          <w:sz w:val="28"/>
          <w:szCs w:val="28"/>
        </w:rPr>
      </w:pPr>
    </w:p>
    <w:sectPr w:rsidR="00790220" w:rsidRPr="0079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85285"/>
    <w:multiLevelType w:val="multilevel"/>
    <w:tmpl w:val="1174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20"/>
    <w:rsid w:val="00226F0E"/>
    <w:rsid w:val="0079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7456"/>
  <w15:chartTrackingRefBased/>
  <w15:docId w15:val="{A528C46E-EF1B-478E-B824-6BD0EC54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22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0220"/>
    <w:rPr>
      <w:b/>
      <w:bCs/>
    </w:rPr>
  </w:style>
  <w:style w:type="character" w:styleId="a5">
    <w:name w:val="Hyperlink"/>
    <w:basedOn w:val="a0"/>
    <w:uiPriority w:val="99"/>
    <w:semiHidden/>
    <w:unhideWhenUsed/>
    <w:rsid w:val="00790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5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Валентиновна Тельнова</dc:creator>
  <cp:keywords/>
  <dc:description/>
  <cp:lastModifiedBy>Лариса Валентиновна Тельнова</cp:lastModifiedBy>
  <cp:revision>1</cp:revision>
  <dcterms:created xsi:type="dcterms:W3CDTF">2025-08-26T08:24:00Z</dcterms:created>
  <dcterms:modified xsi:type="dcterms:W3CDTF">2025-08-26T08:31:00Z</dcterms:modified>
</cp:coreProperties>
</file>